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92D0" w14:textId="77777777" w:rsidR="00B913DF" w:rsidRPr="00783285" w:rsidRDefault="00B913DF" w:rsidP="00B913DF">
      <w:pPr>
        <w:pStyle w:val="Heading1"/>
        <w:rPr>
          <w:rFonts w:ascii="Calibri" w:hAnsi="Calibri" w:cs="Calibri"/>
        </w:rPr>
      </w:pPr>
      <w:r w:rsidRPr="00783285">
        <w:rPr>
          <w:rFonts w:ascii="Calibri" w:hAnsi="Calibri" w:cs="Calibri"/>
        </w:rPr>
        <w:t>Pieces of the World</w:t>
      </w:r>
    </w:p>
    <w:p w14:paraId="342405BD" w14:textId="77777777" w:rsidR="00B913DF" w:rsidRPr="00783285" w:rsidRDefault="00B913DF" w:rsidP="00B913DF">
      <w:pPr>
        <w:pStyle w:val="Heading2"/>
        <w:rPr>
          <w:rFonts w:ascii="Calibri" w:hAnsi="Calibri" w:cs="Calibri"/>
        </w:rPr>
      </w:pPr>
      <w:r w:rsidRPr="00783285">
        <w:rPr>
          <w:rFonts w:ascii="Calibri" w:hAnsi="Calibri" w:cs="Calibri"/>
        </w:rPr>
        <w:t>Mervyn James</w:t>
      </w:r>
    </w:p>
    <w:p w14:paraId="64FCE4C5" w14:textId="77777777" w:rsidR="00B913DF" w:rsidRPr="00783285" w:rsidRDefault="00B913DF" w:rsidP="00840C00">
      <w:pPr>
        <w:ind w:left="709" w:hanging="709"/>
        <w:rPr>
          <w:rFonts w:ascii="Calibri" w:hAnsi="Calibri" w:cs="Calibri"/>
        </w:rPr>
      </w:pPr>
      <w:r w:rsidRPr="00783285">
        <w:rPr>
          <w:rFonts w:ascii="Calibri" w:hAnsi="Calibri" w:cs="Calibri"/>
        </w:rPr>
        <w:t>They came</w:t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>unsung,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>Hollow stomachs sound and hopelessness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>First migrants to unfriendly shore.</w:t>
      </w:r>
    </w:p>
    <w:p w14:paraId="54E153D9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Naught to celebrate</w:t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>this sorry birth.</w:t>
      </w:r>
      <w:r w:rsidR="00840C00" w:rsidRPr="00783285">
        <w:rPr>
          <w:rFonts w:ascii="Calibri" w:hAnsi="Calibri" w:cs="Calibri"/>
        </w:rPr>
        <w:br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>Shackle bite saluted flag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>with contempt for Phillip’s plan</w:t>
      </w:r>
      <w:r w:rsidR="00840C00" w:rsidRPr="00783285">
        <w:rPr>
          <w:rFonts w:ascii="Calibri" w:hAnsi="Calibri" w:cs="Calibri"/>
        </w:rPr>
        <w:br/>
      </w:r>
      <w:r w:rsidR="00840C00"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ab/>
        <w:t>of truce and fair measure.</w:t>
      </w:r>
    </w:p>
    <w:p w14:paraId="635A9674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In rebellion</w:t>
      </w:r>
      <w:r w:rsidR="00840C00" w:rsidRPr="00783285">
        <w:rPr>
          <w:rFonts w:ascii="Calibri" w:hAnsi="Calibri" w:cs="Calibri"/>
          <w:strike/>
        </w:rPr>
        <w:tab/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  <w:t>seeds of future character were sown.</w:t>
      </w:r>
    </w:p>
    <w:p w14:paraId="254ACC30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Two centuries</w:t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>sharing love and grief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  <w:t>and blood of other lands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>created the Australian caste.</w:t>
      </w:r>
    </w:p>
    <w:p w14:paraId="4188246E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A great mosaic</w:t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>compassionate.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  <w:t>Triumphant in endeavour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="00840C00" w:rsidRPr="00783285">
        <w:rPr>
          <w:rFonts w:ascii="Calibri" w:hAnsi="Calibri" w:cs="Calibri"/>
        </w:rPr>
        <w:tab/>
      </w:r>
      <w:r w:rsidRPr="00783285">
        <w:rPr>
          <w:rFonts w:ascii="Calibri" w:hAnsi="Calibri" w:cs="Calibri"/>
        </w:rPr>
        <w:t>and ideal.</w:t>
      </w:r>
    </w:p>
    <w:p w14:paraId="1EEA6562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A nation</w:t>
      </w:r>
      <w:r w:rsidR="00840C00" w:rsidRPr="00783285">
        <w:rPr>
          <w:rFonts w:ascii="Calibri" w:hAnsi="Calibri" w:cs="Calibri"/>
          <w:strike/>
        </w:rPr>
        <w:tab/>
      </w:r>
      <w:r w:rsidRPr="00783285">
        <w:rPr>
          <w:rFonts w:ascii="Calibri" w:hAnsi="Calibri" w:cs="Calibri"/>
        </w:rPr>
        <w:t>composed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  <w:t>of many pieces of the world.</w:t>
      </w:r>
    </w:p>
    <w:p w14:paraId="214016C7" w14:textId="77777777" w:rsidR="00B913DF" w:rsidRPr="00783285" w:rsidRDefault="00B913DF" w:rsidP="00840C00">
      <w:pPr>
        <w:rPr>
          <w:rFonts w:ascii="Calibri" w:hAnsi="Calibri" w:cs="Calibri"/>
        </w:rPr>
      </w:pPr>
      <w:r w:rsidRPr="00783285">
        <w:rPr>
          <w:rFonts w:ascii="Calibri" w:hAnsi="Calibri" w:cs="Calibri"/>
        </w:rPr>
        <w:t>Grand now</w:t>
      </w:r>
      <w:r w:rsidR="00840C00" w:rsidRPr="00783285">
        <w:rPr>
          <w:rFonts w:ascii="Calibri" w:hAnsi="Calibri" w:cs="Calibri"/>
        </w:rPr>
        <w:br/>
      </w:r>
      <w:r w:rsidRPr="00783285">
        <w:rPr>
          <w:rFonts w:ascii="Calibri" w:hAnsi="Calibri" w:cs="Calibri"/>
        </w:rPr>
        <w:tab/>
        <w:t>in universal eyes.</w:t>
      </w:r>
    </w:p>
    <w:sectPr w:rsidR="00B913DF" w:rsidRPr="00783285">
      <w:type w:val="continuous"/>
      <w:pgSz w:w="11906" w:h="16838"/>
      <w:pgMar w:top="1440" w:right="1797" w:bottom="1440" w:left="34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C00"/>
    <w:rsid w:val="00783285"/>
    <w:rsid w:val="00840C00"/>
    <w:rsid w:val="00A515F7"/>
    <w:rsid w:val="00B9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D7084F"/>
  <w14:defaultImageDpi w14:val="0"/>
  <w15:docId w15:val="{D900509F-960D-4CB5-A243-15118D49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qFormat="1"/>
    <w:lsdException w:name="Default Paragraph Fon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C00"/>
    <w:pPr>
      <w:tabs>
        <w:tab w:val="left" w:pos="709"/>
      </w:tabs>
      <w:spacing w:after="240" w:line="240" w:lineRule="auto"/>
    </w:pPr>
    <w:rPr>
      <w:rFonts w:ascii="AGaramond" w:hAnsi="AGaramond" w:cs="AGaramond"/>
      <w:sz w:val="28"/>
      <w:szCs w:val="28"/>
      <w:lang w:eastAsia="en-US"/>
    </w:rPr>
  </w:style>
  <w:style w:type="paragraph" w:styleId="Heading1">
    <w:name w:val="heading 1"/>
    <w:basedOn w:val="Title"/>
    <w:next w:val="Normal"/>
    <w:link w:val="Heading1Char"/>
    <w:uiPriority w:val="99"/>
    <w:qFormat/>
    <w:rsid w:val="00B913DF"/>
    <w:pPr>
      <w:tabs>
        <w:tab w:val="clear" w:pos="709"/>
      </w:tabs>
      <w:spacing w:before="600" w:after="0"/>
      <w:jc w:val="left"/>
      <w:outlineLvl w:val="0"/>
    </w:pPr>
  </w:style>
  <w:style w:type="paragraph" w:styleId="Heading2">
    <w:name w:val="heading 2"/>
    <w:basedOn w:val="Subtitle"/>
    <w:next w:val="Normal"/>
    <w:link w:val="Heading2Char"/>
    <w:uiPriority w:val="9"/>
    <w:unhideWhenUsed/>
    <w:qFormat/>
    <w:rsid w:val="00B913DF"/>
    <w:pPr>
      <w:tabs>
        <w:tab w:val="clear" w:pos="709"/>
      </w:tabs>
      <w:spacing w:after="480"/>
      <w:ind w:left="0" w:firstLine="0"/>
      <w:outlineLvl w:val="1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13DF"/>
    <w:rPr>
      <w:rFonts w:ascii="AGaramond" w:hAnsi="AGaramond" w:cs="AGaramond"/>
      <w:b/>
      <w:bCs/>
      <w:sz w:val="52"/>
      <w:szCs w:val="5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B913DF"/>
    <w:rPr>
      <w:rFonts w:ascii="AGaramond" w:hAnsi="AGaramond" w:cs="AGaramond"/>
      <w:b/>
      <w:bCs/>
      <w:sz w:val="28"/>
      <w:szCs w:val="28"/>
      <w:lang w:val="x-none" w:eastAsia="en-US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pPr>
      <w:ind w:left="1440" w:firstLine="720"/>
    </w:pPr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475</Characters>
  <Application>Microsoft Office Word</Application>
  <DocSecurity>0</DocSecurity>
  <Lines>7</Lines>
  <Paragraphs>3</Paragraphs>
  <ScaleCrop>false</ScaleCrop>
  <Company>&lt;Department of Education and Training&gt;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Pieces of the World</dc:title>
  <dc:subject/>
  <dc:creator>DET</dc:creator>
  <cp:keywords/>
  <dc:description/>
  <cp:lastModifiedBy>Belinda Anderson</cp:lastModifiedBy>
  <cp:revision>2</cp:revision>
  <cp:lastPrinted>2001-10-15T03:58:00Z</cp:lastPrinted>
  <dcterms:created xsi:type="dcterms:W3CDTF">2026-03-18T01:05:00Z</dcterms:created>
  <dcterms:modified xsi:type="dcterms:W3CDTF">2026-03-18T01:05:00Z</dcterms:modified>
</cp:coreProperties>
</file>